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9AF" w:rsidRDefault="009439AF" w:rsidP="009439AF">
      <w:pPr>
        <w:jc w:val="right"/>
        <w:rPr>
          <w:lang w:val="lv-LV"/>
        </w:rPr>
      </w:pPr>
      <w:bookmarkStart w:id="0" w:name="_GoBack"/>
      <w:bookmarkEnd w:id="0"/>
    </w:p>
    <w:p w:rsidR="009439AF" w:rsidRDefault="009439AF" w:rsidP="009439AF">
      <w:pPr>
        <w:jc w:val="center"/>
        <w:rPr>
          <w:rFonts w:ascii="Times New Roman" w:hAnsi="Times New Roman" w:cs="Times New Roman"/>
          <w:sz w:val="24"/>
          <w:szCs w:val="24"/>
          <w:lang w:val="lv-LV"/>
        </w:rPr>
      </w:pPr>
      <w:r>
        <w:rPr>
          <w:rFonts w:ascii="Times New Roman" w:hAnsi="Times New Roman" w:cs="Times New Roman"/>
          <w:sz w:val="24"/>
          <w:szCs w:val="24"/>
          <w:lang w:val="lv-LV"/>
        </w:rPr>
        <w:t>Lai lepni plīvo Latvijas karogs!</w:t>
      </w:r>
    </w:p>
    <w:p w:rsidR="003F1B05" w:rsidRDefault="003F1B05" w:rsidP="009439AF">
      <w:pPr>
        <w:jc w:val="center"/>
        <w:rPr>
          <w:rFonts w:ascii="Times New Roman" w:hAnsi="Times New Roman" w:cs="Times New Roman"/>
          <w:sz w:val="24"/>
          <w:szCs w:val="24"/>
          <w:lang w:val="lv-LV"/>
        </w:rPr>
      </w:pPr>
      <w:r>
        <w:rPr>
          <w:rFonts w:ascii="Times New Roman" w:hAnsi="Times New Roman" w:cs="Times New Roman"/>
          <w:sz w:val="24"/>
          <w:szCs w:val="24"/>
          <w:lang w:val="lv-LV"/>
        </w:rPr>
        <w:t xml:space="preserve"> </w:t>
      </w:r>
      <w:proofErr w:type="spellStart"/>
      <w:r>
        <w:rPr>
          <w:rFonts w:ascii="Times New Roman" w:hAnsi="Times New Roman" w:cs="Times New Roman"/>
          <w:sz w:val="24"/>
          <w:szCs w:val="24"/>
          <w:lang w:val="lv-LV"/>
        </w:rPr>
        <w:t>Ādažnieki</w:t>
      </w:r>
      <w:proofErr w:type="spellEnd"/>
      <w:r>
        <w:rPr>
          <w:rFonts w:ascii="Times New Roman" w:hAnsi="Times New Roman" w:cs="Times New Roman"/>
          <w:sz w:val="24"/>
          <w:szCs w:val="24"/>
          <w:lang w:val="lv-LV"/>
        </w:rPr>
        <w:t>, vai esat domājuši, ko vēlaties dāvināt savai valstij, savam novadam, bērniem, nākamajām paaudzēm mūsu valsts  - Latvijas - simtgadē?</w:t>
      </w:r>
    </w:p>
    <w:p w:rsidR="003F1B05" w:rsidRDefault="003F1B05" w:rsidP="009439AF">
      <w:pPr>
        <w:jc w:val="center"/>
        <w:rPr>
          <w:rFonts w:ascii="Times New Roman" w:hAnsi="Times New Roman" w:cs="Times New Roman"/>
          <w:sz w:val="24"/>
          <w:szCs w:val="24"/>
          <w:lang w:val="lv-LV"/>
        </w:rPr>
      </w:pPr>
      <w:r>
        <w:rPr>
          <w:rFonts w:ascii="Times New Roman" w:hAnsi="Times New Roman" w:cs="Times New Roman"/>
          <w:sz w:val="24"/>
          <w:szCs w:val="24"/>
          <w:lang w:val="lv-LV"/>
        </w:rPr>
        <w:t>Tas varētu būt monumentāls, 33 metrus augsts Latvijas karogs pašā Ādažu centrā!</w:t>
      </w:r>
    </w:p>
    <w:p w:rsidR="003F1B05" w:rsidRDefault="003F1B05" w:rsidP="009439AF">
      <w:pPr>
        <w:jc w:val="center"/>
        <w:rPr>
          <w:rFonts w:ascii="Times New Roman" w:hAnsi="Times New Roman" w:cs="Times New Roman"/>
          <w:sz w:val="24"/>
          <w:szCs w:val="24"/>
          <w:lang w:val="lv-LV"/>
        </w:rPr>
      </w:pPr>
      <w:r>
        <w:rPr>
          <w:rFonts w:ascii="Times New Roman" w:hAnsi="Times New Roman" w:cs="Times New Roman"/>
          <w:sz w:val="24"/>
          <w:szCs w:val="24"/>
          <w:lang w:val="lv-LV"/>
        </w:rPr>
        <w:t xml:space="preserve"> Aicinām, lūdzu, piedalieties, tā uzcelšanā.</w:t>
      </w:r>
    </w:p>
    <w:p w:rsidR="009439AF" w:rsidRDefault="009439AF" w:rsidP="009439AF">
      <w:pPr>
        <w:jc w:val="both"/>
        <w:rPr>
          <w:rFonts w:ascii="Times New Roman" w:hAnsi="Times New Roman" w:cs="Times New Roman"/>
          <w:sz w:val="24"/>
          <w:szCs w:val="24"/>
          <w:lang w:val="lv-LV"/>
        </w:rPr>
      </w:pPr>
      <w:r>
        <w:rPr>
          <w:rFonts w:ascii="Times New Roman" w:hAnsi="Times New Roman" w:cs="Times New Roman"/>
          <w:sz w:val="24"/>
          <w:szCs w:val="24"/>
          <w:lang w:val="lv-LV"/>
        </w:rPr>
        <w:t>Gandrīz pirms gada – 2017.gada 18.novembrī Ādažu vidusskolas atbalsta biedrība, Ādažu vidusskolas padome, Ādažu uzņēmēju biedrība, biedrība “Ādaži velo”, biedrība “</w:t>
      </w:r>
      <w:proofErr w:type="spellStart"/>
      <w:r>
        <w:rPr>
          <w:rFonts w:ascii="Times New Roman" w:hAnsi="Times New Roman" w:cs="Times New Roman"/>
          <w:sz w:val="24"/>
          <w:szCs w:val="24"/>
          <w:lang w:val="lv-LV"/>
        </w:rPr>
        <w:t>Ādāžu</w:t>
      </w:r>
      <w:proofErr w:type="spellEnd"/>
      <w:r>
        <w:rPr>
          <w:rFonts w:ascii="Times New Roman" w:hAnsi="Times New Roman" w:cs="Times New Roman"/>
          <w:sz w:val="24"/>
          <w:szCs w:val="24"/>
          <w:lang w:val="lv-LV"/>
        </w:rPr>
        <w:t xml:space="preserve"> novada pensionāru biedrība”, Garkalnes Olimpiskais centrs un biedrība “Zaļi Ādaži” griezās Ādažu novada domē ar aicinājumu uzstādīt monumentālu Latvijas karogu par godu Latvijas Valsts simtgadei. Pēc </w:t>
      </w:r>
      <w:r w:rsidR="003F1B05">
        <w:rPr>
          <w:rFonts w:ascii="Times New Roman" w:hAnsi="Times New Roman" w:cs="Times New Roman"/>
          <w:sz w:val="24"/>
          <w:szCs w:val="24"/>
          <w:lang w:val="lv-LV"/>
        </w:rPr>
        <w:t xml:space="preserve">vairākām </w:t>
      </w:r>
      <w:r>
        <w:rPr>
          <w:rFonts w:ascii="Times New Roman" w:hAnsi="Times New Roman" w:cs="Times New Roman"/>
          <w:sz w:val="24"/>
          <w:szCs w:val="24"/>
          <w:lang w:val="lv-LV"/>
        </w:rPr>
        <w:t xml:space="preserve">diskusijām un tikšanās reizēm dažādās vietās, kur izvietot karogu, Ādažu novada dome 2018.gada 28.augustā pieņēma lēmumu atļaut karoga izveidošanu netālu no tilta uz </w:t>
      </w:r>
      <w:proofErr w:type="spellStart"/>
      <w:r>
        <w:rPr>
          <w:rFonts w:ascii="Times New Roman" w:hAnsi="Times New Roman" w:cs="Times New Roman"/>
          <w:sz w:val="24"/>
          <w:szCs w:val="24"/>
          <w:lang w:val="lv-LV"/>
        </w:rPr>
        <w:t>Kadagu</w:t>
      </w:r>
      <w:proofErr w:type="spellEnd"/>
      <w:r>
        <w:rPr>
          <w:rFonts w:ascii="Times New Roman" w:hAnsi="Times New Roman" w:cs="Times New Roman"/>
          <w:sz w:val="24"/>
          <w:szCs w:val="24"/>
          <w:lang w:val="lv-LV"/>
        </w:rPr>
        <w:t xml:space="preserve"> par sabiedrības saziedotiem līdzekļiem. Līdz valsts simtgadei ir atlicis pavisam maz, tāpēc laiks ķerties pie darba!</w:t>
      </w:r>
      <w:r>
        <w:t xml:space="preserve"> </w:t>
      </w:r>
      <w:r>
        <w:rPr>
          <w:rFonts w:ascii="Times New Roman" w:hAnsi="Times New Roman" w:cs="Times New Roman"/>
          <w:sz w:val="24"/>
          <w:szCs w:val="24"/>
          <w:lang w:val="lv-LV"/>
        </w:rPr>
        <w:t xml:space="preserve">Mēs ticam, ka šāds projekts var tikt realizēts par tautas saziedotiem līdzekļiem tāpat kā pirms vairāk nekā 125 gadiem, kad Ādažu iedzīvotāji saziedoja līdzekļus Ādažu Tautas namam, kas godam kalpo vēl šobaltdien. Idejas virzītājs ir Ādažu vidusskolas atbalsta biedrība, kura uzskata, ka šāda karoga esamībai ir neatsverams ieguldījums jaunās </w:t>
      </w:r>
      <w:proofErr w:type="spellStart"/>
      <w:r>
        <w:rPr>
          <w:rFonts w:ascii="Times New Roman" w:hAnsi="Times New Roman" w:cs="Times New Roman"/>
          <w:sz w:val="24"/>
          <w:szCs w:val="24"/>
          <w:lang w:val="lv-LV"/>
        </w:rPr>
        <w:t>ādažnieku</w:t>
      </w:r>
      <w:proofErr w:type="spellEnd"/>
      <w:r>
        <w:rPr>
          <w:rFonts w:ascii="Times New Roman" w:hAnsi="Times New Roman" w:cs="Times New Roman"/>
          <w:sz w:val="24"/>
          <w:szCs w:val="24"/>
          <w:lang w:val="lv-LV"/>
        </w:rPr>
        <w:t xml:space="preserve"> paaudzes patriotiskajā audzināšanā. Pēc projekta realizācijas Ādažu vidusskolas atbalsta biedrība nodos karogu ekspluatācijā Ādažu domei. Ļoti ceram, ka varam realizēt projektu līdz nākamā gada 4.maijam!</w:t>
      </w:r>
    </w:p>
    <w:p w:rsidR="009439AF" w:rsidRDefault="009439AF" w:rsidP="009439AF">
      <w:pPr>
        <w:jc w:val="both"/>
        <w:rPr>
          <w:rFonts w:ascii="Times New Roman" w:hAnsi="Times New Roman" w:cs="Times New Roman"/>
          <w:sz w:val="24"/>
          <w:szCs w:val="24"/>
          <w:lang w:val="lv-LV"/>
        </w:rPr>
      </w:pPr>
      <w:proofErr w:type="spellStart"/>
      <w:r>
        <w:rPr>
          <w:rFonts w:ascii="Times New Roman" w:hAnsi="Times New Roman" w:cs="Times New Roman"/>
          <w:sz w:val="24"/>
          <w:szCs w:val="24"/>
          <w:lang w:val="lv-LV"/>
        </w:rPr>
        <w:t>Ādažnieki</w:t>
      </w:r>
      <w:proofErr w:type="spellEnd"/>
      <w:r>
        <w:rPr>
          <w:rFonts w:ascii="Times New Roman" w:hAnsi="Times New Roman" w:cs="Times New Roman"/>
          <w:sz w:val="24"/>
          <w:szCs w:val="24"/>
          <w:lang w:val="lv-LV"/>
        </w:rPr>
        <w:t xml:space="preserve"> un citi Latvijas iedzīvotāji! Mēs taču varam, tāpat kā mūsu senči pirms vairāk nekā 125 gadiem!</w:t>
      </w:r>
    </w:p>
    <w:p w:rsidR="009439AF" w:rsidRDefault="009439AF" w:rsidP="009439AF">
      <w:pPr>
        <w:jc w:val="both"/>
        <w:rPr>
          <w:rFonts w:ascii="Times New Roman" w:hAnsi="Times New Roman" w:cs="Times New Roman"/>
          <w:sz w:val="24"/>
          <w:szCs w:val="24"/>
          <w:lang w:val="lv-LV"/>
        </w:rPr>
      </w:pPr>
      <w:r>
        <w:rPr>
          <w:rFonts w:ascii="Times New Roman" w:hAnsi="Times New Roman" w:cs="Times New Roman"/>
          <w:sz w:val="24"/>
          <w:szCs w:val="24"/>
          <w:lang w:val="lv-LV"/>
        </w:rPr>
        <w:t>Rekvizīti ziedojumiem: Ādažu vidusskolas atbalsta biedrība – konta numurs  LV62 HABA 0551 030 713 175, norādot mērķi „KAROGS”. Par līdzekļu izlietojumu pilna informācija būs Ādažu vidusskolas atbalsta biedrības mājaslapā.</w:t>
      </w:r>
    </w:p>
    <w:p w:rsidR="009439AF" w:rsidRDefault="009439AF" w:rsidP="009439AF">
      <w:pPr>
        <w:jc w:val="both"/>
        <w:rPr>
          <w:rFonts w:ascii="Times New Roman" w:hAnsi="Times New Roman" w:cs="Times New Roman"/>
          <w:sz w:val="24"/>
          <w:szCs w:val="24"/>
          <w:lang w:val="lv-LV"/>
        </w:rPr>
      </w:pPr>
    </w:p>
    <w:p w:rsidR="009439AF" w:rsidRDefault="009439AF" w:rsidP="009439AF">
      <w:pPr>
        <w:jc w:val="both"/>
        <w:rPr>
          <w:rFonts w:ascii="Times New Roman" w:hAnsi="Times New Roman" w:cs="Times New Roman"/>
          <w:sz w:val="24"/>
          <w:szCs w:val="24"/>
          <w:lang w:val="lv-LV"/>
        </w:rPr>
      </w:pPr>
      <w:r>
        <w:rPr>
          <w:rFonts w:ascii="Times New Roman" w:hAnsi="Times New Roman" w:cs="Times New Roman"/>
          <w:sz w:val="24"/>
          <w:szCs w:val="24"/>
          <w:lang w:val="lv-LV"/>
        </w:rPr>
        <w:t>”Ādažu viduss</w:t>
      </w:r>
      <w:r w:rsidR="003D5415">
        <w:rPr>
          <w:rFonts w:ascii="Times New Roman" w:hAnsi="Times New Roman" w:cs="Times New Roman"/>
          <w:sz w:val="24"/>
          <w:szCs w:val="24"/>
          <w:lang w:val="lv-LV"/>
        </w:rPr>
        <w:t xml:space="preserve">kolas atbalsta biedrība” vārdā </w:t>
      </w:r>
      <w:proofErr w:type="spellStart"/>
      <w:r>
        <w:rPr>
          <w:rFonts w:ascii="Times New Roman" w:hAnsi="Times New Roman" w:cs="Times New Roman"/>
          <w:sz w:val="24"/>
          <w:szCs w:val="24"/>
          <w:lang w:val="lv-LV"/>
        </w:rPr>
        <w:t>Jutta</w:t>
      </w:r>
      <w:proofErr w:type="spellEnd"/>
      <w:r>
        <w:rPr>
          <w:rFonts w:ascii="Times New Roman" w:hAnsi="Times New Roman" w:cs="Times New Roman"/>
          <w:sz w:val="24"/>
          <w:szCs w:val="24"/>
          <w:lang w:val="lv-LV"/>
        </w:rPr>
        <w:t xml:space="preserve"> Ruka</w:t>
      </w:r>
    </w:p>
    <w:p w:rsidR="009439AF" w:rsidRDefault="009439AF" w:rsidP="009439AF">
      <w:pPr>
        <w:jc w:val="both"/>
        <w:rPr>
          <w:rFonts w:ascii="Times New Roman" w:hAnsi="Times New Roman" w:cs="Times New Roman"/>
          <w:sz w:val="24"/>
          <w:szCs w:val="24"/>
          <w:lang w:val="lv-LV"/>
        </w:rPr>
      </w:pPr>
      <w:r>
        <w:rPr>
          <w:rFonts w:ascii="Times New Roman" w:hAnsi="Times New Roman" w:cs="Times New Roman"/>
          <w:sz w:val="24"/>
          <w:szCs w:val="24"/>
          <w:lang w:val="lv-LV"/>
        </w:rPr>
        <w:t>Ādažu vidusskolas padomes priekšsēdētājs Jānis Grasis</w:t>
      </w:r>
    </w:p>
    <w:p w:rsidR="009439AF" w:rsidRDefault="009439AF" w:rsidP="009439AF">
      <w:pPr>
        <w:jc w:val="both"/>
        <w:rPr>
          <w:rFonts w:ascii="Times New Roman" w:hAnsi="Times New Roman" w:cs="Times New Roman"/>
          <w:sz w:val="24"/>
          <w:szCs w:val="24"/>
          <w:lang w:val="lv-LV"/>
        </w:rPr>
      </w:pPr>
      <w:r>
        <w:rPr>
          <w:rFonts w:ascii="Times New Roman" w:hAnsi="Times New Roman" w:cs="Times New Roman"/>
          <w:sz w:val="24"/>
          <w:szCs w:val="24"/>
          <w:lang w:val="lv-LV"/>
        </w:rPr>
        <w:t>Biedrī</w:t>
      </w:r>
      <w:r w:rsidR="003D5415">
        <w:rPr>
          <w:rFonts w:ascii="Times New Roman" w:hAnsi="Times New Roman" w:cs="Times New Roman"/>
          <w:sz w:val="24"/>
          <w:szCs w:val="24"/>
          <w:lang w:val="lv-LV"/>
        </w:rPr>
        <w:t xml:space="preserve">bas “Zaļi Ādaži” valdes locekle Zane </w:t>
      </w:r>
      <w:r>
        <w:rPr>
          <w:rFonts w:ascii="Times New Roman" w:hAnsi="Times New Roman" w:cs="Times New Roman"/>
          <w:sz w:val="24"/>
          <w:szCs w:val="24"/>
          <w:lang w:val="lv-LV"/>
        </w:rPr>
        <w:t>Kubuliņa</w:t>
      </w:r>
    </w:p>
    <w:p w:rsidR="009439AF" w:rsidRDefault="009439AF" w:rsidP="009439AF">
      <w:pPr>
        <w:jc w:val="both"/>
        <w:rPr>
          <w:lang w:val="lv-LV"/>
        </w:rPr>
      </w:pPr>
    </w:p>
    <w:p w:rsidR="009439AF" w:rsidRDefault="009439AF" w:rsidP="009439AF">
      <w:pPr>
        <w:jc w:val="both"/>
        <w:rPr>
          <w:lang w:val="lv-LV"/>
        </w:rPr>
      </w:pPr>
    </w:p>
    <w:p w:rsidR="009439AF" w:rsidRDefault="009439AF" w:rsidP="009439AF">
      <w:pPr>
        <w:rPr>
          <w:lang w:val="lv-LV"/>
        </w:rPr>
      </w:pPr>
    </w:p>
    <w:p w:rsidR="008F033D" w:rsidRPr="003C42A2" w:rsidRDefault="008F033D">
      <w:pPr>
        <w:rPr>
          <w:lang w:val="lv-LV"/>
        </w:rPr>
      </w:pPr>
    </w:p>
    <w:sectPr w:rsidR="008F033D" w:rsidRPr="003C42A2" w:rsidSect="00B667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9AF"/>
    <w:rsid w:val="003C42A2"/>
    <w:rsid w:val="003D5415"/>
    <w:rsid w:val="003F1B05"/>
    <w:rsid w:val="0064141A"/>
    <w:rsid w:val="008F033D"/>
    <w:rsid w:val="009439AF"/>
    <w:rsid w:val="00B667EB"/>
    <w:rsid w:val="00BA7F92"/>
  </w:rsids>
  <m:mathPr>
    <m:mathFont m:val="Cambria Math"/>
    <m:brkBin m:val="before"/>
    <m:brkBinSub m:val="--"/>
    <m:smallFrac m:val="0"/>
    <m:dispDef/>
    <m:lMargin m:val="0"/>
    <m:rMargin m:val="0"/>
    <m:defJc m:val="centerGroup"/>
    <m:wrapIndent m:val="1440"/>
    <m:intLim m:val="subSup"/>
    <m:naryLim m:val="undOvr"/>
  </m:mathPr>
  <w:themeFontLang w:val="en-US" w:eastAsia="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A7D18C-B8A6-4707-8C73-D2340A6C1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9AF"/>
    <w:pPr>
      <w:spacing w:line="256" w:lineRule="auto"/>
    </w:pPr>
    <w:rPr>
      <w:rFonts w:eastAsiaTheme="minorEastAsia"/>
      <w:sz w:val="20"/>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44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1289</Words>
  <Characters>735</Characters>
  <Application>Microsoft Office Word</Application>
  <DocSecurity>0</DocSecurity>
  <Lines>6</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Kool kool</dc:creator>
  <cp:keywords/>
  <dc:description/>
  <cp:lastModifiedBy>Dace</cp:lastModifiedBy>
  <cp:revision>2</cp:revision>
  <dcterms:created xsi:type="dcterms:W3CDTF">2018-10-08T13:39:00Z</dcterms:created>
  <dcterms:modified xsi:type="dcterms:W3CDTF">2018-10-08T13:39:00Z</dcterms:modified>
</cp:coreProperties>
</file>